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3C73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200" w:firstLineChars="15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</w:pPr>
    </w:p>
    <w:tbl>
      <w:tblPr>
        <w:tblStyle w:val="5"/>
        <w:tblW w:w="7761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5"/>
        <w:gridCol w:w="4956"/>
      </w:tblGrid>
      <w:tr w14:paraId="24B266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77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3D82925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申请表</w:t>
            </w:r>
          </w:p>
        </w:tc>
      </w:tr>
      <w:tr w14:paraId="52642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CE697C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8ED64B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firstLine="475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          </w:t>
            </w:r>
          </w:p>
        </w:tc>
      </w:tr>
      <w:tr w14:paraId="316171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FCD627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参与分包号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96D9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3553F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A8DF02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DCD5E1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firstLine="475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          </w:t>
            </w:r>
            <w:bookmarkStart w:id="0" w:name="_GoBack"/>
            <w:bookmarkEnd w:id="0"/>
          </w:p>
        </w:tc>
      </w:tr>
      <w:tr w14:paraId="73DB69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C632C6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5E966B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firstLine="475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          </w:t>
            </w:r>
          </w:p>
        </w:tc>
      </w:tr>
      <w:tr w14:paraId="10FEC5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C2AE56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单位纳税人识别号</w:t>
            </w:r>
          </w:p>
          <w:p w14:paraId="0567396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或统一社会信用代码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FD0743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firstLine="475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           </w:t>
            </w:r>
          </w:p>
        </w:tc>
      </w:tr>
      <w:tr w14:paraId="576D20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1A3B3F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单位所属行业性质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B11510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firstLine="475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          </w:t>
            </w:r>
          </w:p>
        </w:tc>
      </w:tr>
      <w:tr w14:paraId="2A55D0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6AA745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单位规模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666ADB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大型（ ）中型（ ）小型（ ）微型（ ）                                </w:t>
            </w:r>
          </w:p>
        </w:tc>
      </w:tr>
      <w:tr w14:paraId="4C273A8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BF7BD4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项目授权委托人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CAFE30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firstLine="475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          </w:t>
            </w:r>
          </w:p>
        </w:tc>
      </w:tr>
      <w:tr w14:paraId="2F9860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4BF4CE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联系手机号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915D5B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firstLine="475" w:firstLine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          </w:t>
            </w:r>
          </w:p>
        </w:tc>
      </w:tr>
      <w:tr w14:paraId="08D70F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single" w:color="auto" w:sz="0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2CC7C4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34BCF4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firstLine="475" w:firstLine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          </w:t>
            </w:r>
          </w:p>
        </w:tc>
      </w:tr>
      <w:tr w14:paraId="0007BF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single" w:color="auto" w:sz="0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8DF42A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AC519A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firstLine="475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82FF9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5" w:type="dxa"/>
            <w:tcBorders>
              <w:top w:val="single" w:color="auto" w:sz="0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61FAD4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备 注</w:t>
            </w:r>
          </w:p>
        </w:tc>
        <w:tc>
          <w:tcPr>
            <w:tcW w:w="4956" w:type="dxa"/>
            <w:tcBorders>
              <w:top w:val="single" w:color="auto" w:sz="0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24FC19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firstLine="475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25EC115F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536F07"/>
    <w:rsid w:val="4079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tabs>
        <w:tab w:val="left" w:pos="562"/>
        <w:tab w:val="left" w:pos="3372"/>
        <w:tab w:val="left" w:pos="3653"/>
      </w:tabs>
      <w:ind w:firstLine="200" w:firstLineChars="200"/>
    </w:pPr>
    <w:rPr>
      <w:rFonts w:cs="宋体"/>
    </w:rPr>
  </w:style>
  <w:style w:type="paragraph" w:styleId="3">
    <w:name w:val="Body Text"/>
    <w:basedOn w:val="1"/>
    <w:next w:val="4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4">
    <w:name w:val="toc 4"/>
    <w:basedOn w:val="1"/>
    <w:next w:val="1"/>
    <w:qFormat/>
    <w:uiPriority w:val="0"/>
    <w:pPr>
      <w:wordWrap w:val="0"/>
      <w:ind w:left="85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2025-05-26T07:37:26Z</dcterms:created>
  <dc:creator>Administrator</dc:creator>
  <cp:lastModifiedBy>Lulu</cp:lastModifiedBy>
  <dcterms:modified xsi:type="dcterms:W3CDTF">2025-05-26T07:38:37Z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eyJoZGlkIjoiMDRkYmRjOWQwMTVkMDBlOTViM2RiM2YxOGUyN2UwNjYiLCJ1c2VySWQiOiIzOTQ3ODkxMzAifQ==</vt:lpwstr>
  </property>
  <property fmtid="{D5CDD505-2E9C-101B-9397-08002B2CF9AE}" pid="4" name="ICV">
    <vt:lpwstr>71BB28BDEA1741008E4FC14ECCEF2907_12</vt:lpwstr>
  </property>
</Properties>
</file>